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76" w:rsidRPr="00C53AAB" w:rsidRDefault="00E80176" w:rsidP="00E80176">
      <w:pPr>
        <w:widowControl/>
        <w:spacing w:line="300" w:lineRule="atLeast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 w:rsidRPr="00C53AAB">
        <w:rPr>
          <w:rFonts w:ascii="宋体" w:hAnsi="宋体" w:cs="宋体" w:hint="eastAsia"/>
          <w:b/>
          <w:color w:val="000000"/>
          <w:kern w:val="0"/>
          <w:sz w:val="24"/>
        </w:rPr>
        <w:t>附件1：</w:t>
      </w:r>
    </w:p>
    <w:p w:rsidR="00E80176" w:rsidRDefault="00E80176" w:rsidP="00E80176">
      <w:pPr>
        <w:widowControl/>
        <w:spacing w:line="30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E80176" w:rsidRPr="00B24419" w:rsidRDefault="00E80176" w:rsidP="00E80176">
      <w:pPr>
        <w:ind w:leftChars="-85" w:left="-178" w:rightChars="-73" w:right="-153"/>
        <w:jc w:val="center"/>
        <w:rPr>
          <w:rFonts w:ascii="宋体" w:hAnsi="宋体" w:hint="eastAsia"/>
          <w:b/>
          <w:sz w:val="44"/>
          <w:szCs w:val="44"/>
        </w:rPr>
      </w:pPr>
      <w:r w:rsidRPr="00B24419">
        <w:rPr>
          <w:rFonts w:ascii="宋体" w:hAnsi="宋体" w:hint="eastAsia"/>
          <w:b/>
          <w:sz w:val="44"/>
          <w:szCs w:val="44"/>
        </w:rPr>
        <w:t>2014年度进人计划申报表</w:t>
      </w:r>
    </w:p>
    <w:p w:rsidR="00E80176" w:rsidRPr="00813DE2" w:rsidRDefault="00E80176" w:rsidP="00E80176">
      <w:pPr>
        <w:ind w:rightChars="-73" w:right="-153"/>
        <w:rPr>
          <w:rFonts w:ascii="宋体" w:hAnsi="宋体" w:hint="eastAsia"/>
          <w:b/>
          <w:sz w:val="32"/>
          <w:szCs w:val="32"/>
        </w:rPr>
      </w:pPr>
    </w:p>
    <w:p w:rsidR="00E80176" w:rsidRPr="00813DE2" w:rsidRDefault="00E80176" w:rsidP="00E80176">
      <w:pPr>
        <w:ind w:rightChars="-73" w:right="-153"/>
        <w:rPr>
          <w:rFonts w:ascii="宋体" w:hAnsi="宋体" w:hint="eastAsia"/>
          <w:sz w:val="24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886"/>
        <w:gridCol w:w="709"/>
        <w:gridCol w:w="1417"/>
        <w:gridCol w:w="2828"/>
      </w:tblGrid>
      <w:tr w:rsidR="00E80176" w:rsidRPr="00813DE2" w:rsidTr="00D84C0E">
        <w:trPr>
          <w:trHeight w:val="916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专业需求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学历层次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备 注</w:t>
            </w:r>
          </w:p>
        </w:tc>
      </w:tr>
      <w:tr w:rsidR="00E80176" w:rsidRPr="00813DE2" w:rsidTr="00D84C0E">
        <w:trPr>
          <w:trHeight w:val="70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养牛室</w:t>
            </w:r>
            <w:r>
              <w:rPr>
                <w:rFonts w:ascii="宋体" w:hAnsi="宋体" w:hint="eastAsia"/>
                <w:sz w:val="24"/>
              </w:rPr>
              <w:t>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养牛学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牛饲养管理</w:t>
            </w:r>
          </w:p>
        </w:tc>
      </w:tr>
      <w:tr w:rsidR="00E80176" w:rsidRPr="00813DE2" w:rsidTr="00D84C0E">
        <w:trPr>
          <w:trHeight w:val="474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养牛室</w:t>
            </w:r>
            <w:r>
              <w:rPr>
                <w:rFonts w:ascii="宋体" w:hAnsi="宋体" w:hint="eastAsia"/>
                <w:sz w:val="24"/>
              </w:rPr>
              <w:t>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动物生物工程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家畜胚胎工程或分子育种</w:t>
            </w:r>
          </w:p>
        </w:tc>
      </w:tr>
      <w:tr w:rsidR="00E80176" w:rsidRPr="00813DE2" w:rsidTr="00D84C0E">
        <w:trPr>
          <w:trHeight w:val="70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动物营养与畜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13DE2">
              <w:rPr>
                <w:rFonts w:ascii="宋体" w:hAnsi="宋体" w:hint="eastAsia"/>
                <w:sz w:val="24"/>
              </w:rPr>
              <w:t>产科学研究室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动物营养与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813DE2">
              <w:rPr>
                <w:rFonts w:ascii="宋体" w:hAnsi="宋体" w:hint="eastAsia"/>
                <w:sz w:val="24"/>
              </w:rPr>
              <w:t>饲料科学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2828" w:type="dxa"/>
            <w:vAlign w:val="center"/>
          </w:tcPr>
          <w:p w:rsidR="00E80176" w:rsidRPr="00C53AAB" w:rsidRDefault="00E80176" w:rsidP="00D84C0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53AAB">
              <w:rPr>
                <w:rFonts w:ascii="宋体" w:hAnsi="宋体" w:hint="eastAsia"/>
                <w:szCs w:val="21"/>
              </w:rPr>
              <w:t>猪营养方向，30岁以下，发表SCI论文多者优先。</w:t>
            </w:r>
          </w:p>
        </w:tc>
      </w:tr>
      <w:tr w:rsidR="00E80176" w:rsidRPr="00813DE2" w:rsidTr="00D84C0E">
        <w:trPr>
          <w:trHeight w:val="233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动物营养与畜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13DE2">
              <w:rPr>
                <w:rFonts w:ascii="宋体" w:hAnsi="宋体" w:hint="eastAsia"/>
                <w:sz w:val="24"/>
              </w:rPr>
              <w:t>产科学研究室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微生物与发酵，以及生物化工相关专业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2828" w:type="dxa"/>
            <w:vAlign w:val="center"/>
          </w:tcPr>
          <w:p w:rsidR="00E80176" w:rsidRPr="00C53AAB" w:rsidRDefault="00E80176" w:rsidP="00D84C0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53AAB">
              <w:rPr>
                <w:rFonts w:ascii="宋体" w:hAnsi="宋体" w:hint="eastAsia"/>
                <w:szCs w:val="21"/>
              </w:rPr>
              <w:t>有工科背景、有工作经验者优先</w:t>
            </w:r>
          </w:p>
        </w:tc>
      </w:tr>
      <w:tr w:rsidR="00E80176" w:rsidRPr="00813DE2" w:rsidTr="00D84C0E">
        <w:trPr>
          <w:trHeight w:val="940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动物营养与畜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13DE2">
              <w:rPr>
                <w:rFonts w:ascii="宋体" w:hAnsi="宋体" w:hint="eastAsia"/>
                <w:sz w:val="24"/>
              </w:rPr>
              <w:t>产科学研究室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畜产品加工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2828" w:type="dxa"/>
            <w:vAlign w:val="center"/>
          </w:tcPr>
          <w:p w:rsidR="00E80176" w:rsidRPr="00C53AAB" w:rsidRDefault="00E80176" w:rsidP="00D84C0E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食品微生物</w:t>
            </w:r>
            <w:r w:rsidRPr="00C53AAB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畜产品加工、水产品加工专业，</w:t>
            </w:r>
            <w:r w:rsidRPr="00C53AAB">
              <w:rPr>
                <w:rFonts w:ascii="宋体" w:hAnsi="宋体" w:hint="eastAsia"/>
                <w:szCs w:val="21"/>
              </w:rPr>
              <w:t>有工作经验者优先</w:t>
            </w:r>
          </w:p>
        </w:tc>
      </w:tr>
      <w:tr w:rsidR="00E80176" w:rsidRPr="00813DE2" w:rsidTr="00D84C0E">
        <w:trPr>
          <w:trHeight w:val="940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动物营养与畜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13DE2">
              <w:rPr>
                <w:rFonts w:ascii="宋体" w:hAnsi="宋体" w:hint="eastAsia"/>
                <w:sz w:val="24"/>
              </w:rPr>
              <w:t>产科学研究室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草业科学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第一学历为草业科学</w:t>
            </w:r>
          </w:p>
        </w:tc>
      </w:tr>
      <w:tr w:rsidR="00E80176" w:rsidRPr="00813DE2" w:rsidTr="00D84C0E">
        <w:trPr>
          <w:trHeight w:val="70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小动物疫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813DE2">
              <w:rPr>
                <w:rFonts w:ascii="宋体" w:hAnsi="宋体" w:hint="eastAsia"/>
                <w:sz w:val="24"/>
              </w:rPr>
              <w:t>病研究室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兽医学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要求第一学历为兽医专业，有临床经验者优先</w:t>
            </w:r>
          </w:p>
        </w:tc>
      </w:tr>
      <w:tr w:rsidR="00E80176" w:rsidRPr="00813DE2" w:rsidTr="00D84C0E">
        <w:trPr>
          <w:trHeight w:val="147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兽医研究室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兽医传染病</w:t>
            </w:r>
          </w:p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病原学研究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本科为兽医专业 硕士为传染病学或微生物学专业</w:t>
            </w:r>
          </w:p>
        </w:tc>
      </w:tr>
      <w:tr w:rsidR="00E80176" w:rsidRPr="00813DE2" w:rsidTr="00D84C0E">
        <w:trPr>
          <w:trHeight w:val="207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家禽研究室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家禽相关专业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0176" w:rsidRPr="00813DE2" w:rsidTr="00D84C0E">
        <w:trPr>
          <w:trHeight w:val="936"/>
        </w:trPr>
        <w:tc>
          <w:tcPr>
            <w:tcW w:w="1980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养猪研究室</w:t>
            </w:r>
          </w:p>
        </w:tc>
        <w:tc>
          <w:tcPr>
            <w:tcW w:w="1886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猪育种与繁殖、养猪生产等相关专业</w:t>
            </w:r>
          </w:p>
        </w:tc>
        <w:tc>
          <w:tcPr>
            <w:tcW w:w="709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813DE2"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</w:tc>
        <w:tc>
          <w:tcPr>
            <w:tcW w:w="2828" w:type="dxa"/>
            <w:vAlign w:val="center"/>
          </w:tcPr>
          <w:p w:rsidR="00E80176" w:rsidRPr="00813DE2" w:rsidRDefault="00E80176" w:rsidP="00D84C0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</w:rPr>
      </w:pPr>
    </w:p>
    <w:p w:rsidR="00E80176" w:rsidRDefault="00E80176" w:rsidP="00E80176">
      <w:pPr>
        <w:rPr>
          <w:rFonts w:hint="eastAsia"/>
          <w:b/>
          <w:sz w:val="24"/>
        </w:rPr>
      </w:pPr>
      <w:r w:rsidRPr="00C53AAB">
        <w:rPr>
          <w:rFonts w:hint="eastAsia"/>
          <w:b/>
          <w:sz w:val="24"/>
        </w:rPr>
        <w:lastRenderedPageBreak/>
        <w:t>附件</w:t>
      </w:r>
      <w:r w:rsidRPr="00C53AAB">
        <w:rPr>
          <w:rFonts w:hint="eastAsia"/>
          <w:b/>
          <w:sz w:val="24"/>
        </w:rPr>
        <w:t>2</w:t>
      </w:r>
      <w:r w:rsidRPr="00C53AAB">
        <w:rPr>
          <w:rFonts w:hint="eastAsia"/>
          <w:b/>
          <w:sz w:val="24"/>
        </w:rPr>
        <w:t>：</w:t>
      </w:r>
    </w:p>
    <w:p w:rsidR="00E80176" w:rsidRPr="00C53AAB" w:rsidRDefault="00E80176" w:rsidP="00E80176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C53AA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河南省农业科学院畜牧兽医研究所2014年</w:t>
      </w:r>
    </w:p>
    <w:p w:rsidR="00E80176" w:rsidRPr="00C53AAB" w:rsidRDefault="00E80176" w:rsidP="00E80176">
      <w:pPr>
        <w:snapToGrid w:val="0"/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C53AAB">
        <w:rPr>
          <w:rFonts w:ascii="宋体" w:hAnsi="宋体"/>
          <w:b/>
          <w:sz w:val="28"/>
          <w:szCs w:val="28"/>
        </w:rPr>
        <w:t>招聘</w:t>
      </w:r>
      <w:r>
        <w:rPr>
          <w:rFonts w:ascii="宋体" w:hAnsi="宋体" w:hint="eastAsia"/>
          <w:b/>
          <w:sz w:val="28"/>
          <w:szCs w:val="28"/>
        </w:rPr>
        <w:t>博士研究生</w:t>
      </w:r>
      <w:r w:rsidRPr="00C53AAB">
        <w:rPr>
          <w:rFonts w:ascii="宋体" w:hAnsi="宋体" w:hint="eastAsia"/>
          <w:b/>
          <w:sz w:val="28"/>
          <w:szCs w:val="28"/>
        </w:rPr>
        <w:t>专业技术人才报名表</w:t>
      </w:r>
    </w:p>
    <w:tbl>
      <w:tblPr>
        <w:tblW w:w="0" w:type="auto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1"/>
        <w:gridCol w:w="1431"/>
        <w:gridCol w:w="900"/>
        <w:gridCol w:w="1090"/>
        <w:gridCol w:w="1800"/>
        <w:gridCol w:w="1668"/>
      </w:tblGrid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09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8" w:type="dxa"/>
            <w:gridSpan w:val="2"/>
            <w:vMerge w:val="restart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8" w:type="dxa"/>
            <w:gridSpan w:val="2"/>
            <w:vMerge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9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8" w:type="dxa"/>
            <w:gridSpan w:val="2"/>
            <w:vMerge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Pr="0062522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取得学位时间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821" w:type="dxa"/>
            <w:vMerge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45"/>
          <w:jc w:val="center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  <w:r w:rsidRPr="00625227">
              <w:rPr>
                <w:rFonts w:ascii="宋体" w:hAnsi="宋体" w:hint="eastAsia"/>
                <w:sz w:val="24"/>
              </w:rPr>
              <w:t>学历</w:t>
            </w: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（硕士阶段）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取得学位时间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所学专业</w:t>
            </w:r>
            <w:r>
              <w:rPr>
                <w:rFonts w:ascii="宋体" w:hAnsi="宋体" w:hint="eastAsia"/>
                <w:sz w:val="24"/>
              </w:rPr>
              <w:t>方向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</w:t>
            </w:r>
          </w:p>
        </w:tc>
        <w:tc>
          <w:tcPr>
            <w:tcW w:w="5458" w:type="dxa"/>
            <w:gridSpan w:val="4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所学主要课程</w:t>
            </w:r>
            <w:r>
              <w:rPr>
                <w:rFonts w:ascii="宋体" w:hAnsi="宋体" w:hint="eastAsia"/>
                <w:sz w:val="24"/>
              </w:rPr>
              <w:t>及成绩</w:t>
            </w:r>
          </w:p>
        </w:tc>
        <w:tc>
          <w:tcPr>
            <w:tcW w:w="5458" w:type="dxa"/>
            <w:gridSpan w:val="4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45"/>
          <w:jc w:val="center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  <w:r w:rsidRPr="00625227">
              <w:rPr>
                <w:rFonts w:ascii="宋体" w:hAnsi="宋体" w:hint="eastAsia"/>
                <w:sz w:val="24"/>
              </w:rPr>
              <w:t>学历</w:t>
            </w: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（博士阶段）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取得学位时间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90" w:type="dxa"/>
            <w:gridSpan w:val="2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所学专业</w:t>
            </w:r>
            <w:r>
              <w:rPr>
                <w:rFonts w:ascii="宋体" w:hAnsi="宋体" w:hint="eastAsia"/>
                <w:sz w:val="24"/>
              </w:rPr>
              <w:t>方向</w:t>
            </w:r>
          </w:p>
        </w:tc>
        <w:tc>
          <w:tcPr>
            <w:tcW w:w="1668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</w:t>
            </w:r>
          </w:p>
        </w:tc>
        <w:tc>
          <w:tcPr>
            <w:tcW w:w="5458" w:type="dxa"/>
            <w:gridSpan w:val="4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1821" w:type="dxa"/>
            <w:vMerge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所学主要课程</w:t>
            </w:r>
            <w:r>
              <w:rPr>
                <w:rFonts w:ascii="宋体" w:hAnsi="宋体" w:hint="eastAsia"/>
                <w:sz w:val="24"/>
              </w:rPr>
              <w:t>及成绩</w:t>
            </w:r>
          </w:p>
        </w:tc>
        <w:tc>
          <w:tcPr>
            <w:tcW w:w="5458" w:type="dxa"/>
            <w:gridSpan w:val="4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应聘岗位</w:t>
            </w:r>
          </w:p>
        </w:tc>
        <w:tc>
          <w:tcPr>
            <w:tcW w:w="6889" w:type="dxa"/>
            <w:gridSpan w:val="5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cantSplit/>
          <w:trHeight w:val="1604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有何特长</w:t>
            </w:r>
          </w:p>
        </w:tc>
        <w:tc>
          <w:tcPr>
            <w:tcW w:w="6889" w:type="dxa"/>
            <w:gridSpan w:val="5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cantSplit/>
          <w:trHeight w:val="1995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lastRenderedPageBreak/>
              <w:t>简历</w:t>
            </w:r>
          </w:p>
        </w:tc>
        <w:tc>
          <w:tcPr>
            <w:tcW w:w="6889" w:type="dxa"/>
            <w:gridSpan w:val="5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1708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已发表论文获得</w:t>
            </w:r>
            <w:r w:rsidRPr="00625227">
              <w:rPr>
                <w:rFonts w:ascii="宋体" w:hAnsi="宋体"/>
                <w:sz w:val="24"/>
              </w:rPr>
              <w:t>奖励及荣誉</w:t>
            </w:r>
            <w:r w:rsidRPr="00625227">
              <w:rPr>
                <w:rFonts w:ascii="宋体" w:hAnsi="宋体" w:hint="eastAsia"/>
                <w:sz w:val="24"/>
              </w:rPr>
              <w:t>称号</w:t>
            </w:r>
          </w:p>
        </w:tc>
        <w:tc>
          <w:tcPr>
            <w:tcW w:w="6889" w:type="dxa"/>
            <w:gridSpan w:val="5"/>
            <w:vAlign w:val="center"/>
          </w:tcPr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</w:p>
          <w:p w:rsidR="00E80176" w:rsidRPr="00625227" w:rsidRDefault="00E80176" w:rsidP="00D84C0E">
            <w:pPr>
              <w:rPr>
                <w:rFonts w:ascii="宋体" w:hAnsi="宋体"/>
                <w:sz w:val="24"/>
              </w:rPr>
            </w:pPr>
          </w:p>
        </w:tc>
      </w:tr>
      <w:tr w:rsidR="00E80176" w:rsidRPr="00625227" w:rsidTr="00D84C0E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821" w:type="dxa"/>
            <w:vAlign w:val="center"/>
          </w:tcPr>
          <w:p w:rsidR="00E80176" w:rsidRPr="00625227" w:rsidRDefault="00E80176" w:rsidP="00D84C0E">
            <w:pPr>
              <w:jc w:val="center"/>
              <w:rPr>
                <w:rFonts w:ascii="宋体" w:hAnsi="宋体"/>
                <w:sz w:val="24"/>
              </w:rPr>
            </w:pPr>
            <w:r w:rsidRPr="00625227"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6889" w:type="dxa"/>
            <w:gridSpan w:val="5"/>
            <w:vAlign w:val="center"/>
          </w:tcPr>
          <w:p w:rsidR="00E80176" w:rsidRPr="00625227" w:rsidRDefault="00E80176" w:rsidP="00D84C0E">
            <w:pPr>
              <w:rPr>
                <w:rFonts w:ascii="宋体" w:hAnsi="宋体" w:hint="eastAsia"/>
                <w:sz w:val="24"/>
              </w:rPr>
            </w:pPr>
            <w:r w:rsidRPr="00625227">
              <w:rPr>
                <w:rFonts w:ascii="宋体" w:hAnsi="宋体" w:hint="eastAsia"/>
                <w:sz w:val="24"/>
              </w:rPr>
              <w:t>手机：                       E-mail:</w:t>
            </w:r>
          </w:p>
        </w:tc>
      </w:tr>
    </w:tbl>
    <w:p w:rsidR="00E80176" w:rsidRPr="00C53AAB" w:rsidRDefault="00E80176" w:rsidP="00E80176">
      <w:pPr>
        <w:rPr>
          <w:rFonts w:hint="eastAsia"/>
          <w:b/>
          <w:sz w:val="24"/>
        </w:rPr>
      </w:pPr>
    </w:p>
    <w:p w:rsidR="005264A0" w:rsidRDefault="005264A0"/>
    <w:sectPr w:rsidR="0052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176"/>
    <w:rsid w:val="005264A0"/>
    <w:rsid w:val="00E8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2014-05-06T03:50:00Z</dcterms:created>
  <dcterms:modified xsi:type="dcterms:W3CDTF">2014-05-06T03:51:00Z</dcterms:modified>
</cp:coreProperties>
</file>